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2C19" w14:textId="39A93530" w:rsidR="001E29C4" w:rsidRDefault="007D7724" w:rsidP="001E29C4">
      <w:pPr>
        <w:pStyle w:val="NoSpacing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Great Brickhill</w:t>
      </w:r>
      <w:r w:rsidR="001E29C4" w:rsidRPr="001E29C4">
        <w:rPr>
          <w:rFonts w:ascii="Arial" w:hAnsi="Arial" w:cs="Arial"/>
          <w:b/>
          <w:sz w:val="36"/>
          <w:szCs w:val="36"/>
          <w:u w:val="single"/>
        </w:rPr>
        <w:t xml:space="preserve"> Parish Council</w:t>
      </w:r>
    </w:p>
    <w:p w14:paraId="7F76980E" w14:textId="77777777" w:rsidR="00AD4C98" w:rsidRPr="001E29C4" w:rsidRDefault="00AD4C98" w:rsidP="001E29C4">
      <w:pPr>
        <w:pStyle w:val="NoSpacing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136399D5" w14:textId="77777777" w:rsidR="00AD4C98" w:rsidRDefault="00AD4C98" w:rsidP="00AD4C98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AD4C98">
        <w:rPr>
          <w:rFonts w:ascii="Arial" w:hAnsi="Arial" w:cs="Arial"/>
          <w:b/>
          <w:bCs/>
          <w:sz w:val="36"/>
          <w:szCs w:val="36"/>
        </w:rPr>
        <w:t>A breakdown of the types of reserves held between general reserves, earmarked reserves and restricted (ring-fenced)</w:t>
      </w:r>
    </w:p>
    <w:p w14:paraId="6D9609FE" w14:textId="77777777" w:rsidR="00CB3157" w:rsidRDefault="00CB3157" w:rsidP="00AD4C98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76B4E306" w14:textId="33570070" w:rsidR="00CB3157" w:rsidRDefault="000E7A4C" w:rsidP="00AD4C98">
      <w:pPr>
        <w:pStyle w:val="NoSpacing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2025/26</w:t>
      </w:r>
    </w:p>
    <w:p w14:paraId="61CE3F67" w14:textId="49F1B2A8" w:rsidR="00735E0F" w:rsidRPr="00AD4C98" w:rsidRDefault="006C61F8" w:rsidP="00AD4C98">
      <w:pPr>
        <w:pStyle w:val="NoSpacing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Earmarked</w:t>
      </w:r>
      <w:r w:rsidR="00396C5B">
        <w:rPr>
          <w:rFonts w:ascii="Arial" w:hAnsi="Arial" w:cs="Arial"/>
          <w:b/>
          <w:bCs/>
          <w:sz w:val="36"/>
          <w:szCs w:val="36"/>
        </w:rPr>
        <w:t>/General</w:t>
      </w:r>
      <w:r w:rsidR="00735E0F">
        <w:rPr>
          <w:rFonts w:ascii="Arial" w:hAnsi="Arial" w:cs="Arial"/>
          <w:b/>
          <w:bCs/>
          <w:sz w:val="36"/>
          <w:szCs w:val="36"/>
        </w:rPr>
        <w:t>:</w:t>
      </w:r>
    </w:p>
    <w:p w14:paraId="6F114D07" w14:textId="08CCB27F" w:rsidR="00AD4C98" w:rsidRDefault="007B17AD" w:rsidP="00AD4C98">
      <w:pPr>
        <w:pStyle w:val="NoSpacing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Traffic Calming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£41,194</w:t>
      </w:r>
    </w:p>
    <w:p w14:paraId="5C1D9714" w14:textId="77777777" w:rsidR="00735E0F" w:rsidRDefault="00735E0F" w:rsidP="00735E0F">
      <w:pPr>
        <w:pStyle w:val="NoSpacing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Community Coffee Bar</w:t>
      </w:r>
      <w:r>
        <w:rPr>
          <w:rFonts w:ascii="Arial" w:hAnsi="Arial" w:cs="Arial"/>
          <w:b/>
          <w:bCs/>
          <w:sz w:val="36"/>
          <w:szCs w:val="36"/>
        </w:rPr>
        <w:tab/>
        <w:t>£20,000</w:t>
      </w:r>
    </w:p>
    <w:p w14:paraId="629B8A0A" w14:textId="77777777" w:rsidR="00735E0F" w:rsidRDefault="00735E0F" w:rsidP="00735E0F">
      <w:pPr>
        <w:pStyle w:val="NoSpacing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EV Charger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£5,000</w:t>
      </w:r>
    </w:p>
    <w:p w14:paraId="2412DA98" w14:textId="377E7148" w:rsidR="007B17AD" w:rsidRDefault="007B17AD" w:rsidP="00AD4C98">
      <w:pPr>
        <w:pStyle w:val="NoSpacing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Legal/Security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£4,000</w:t>
      </w:r>
    </w:p>
    <w:p w14:paraId="235154D7" w14:textId="24E13C3C" w:rsidR="007B17AD" w:rsidRDefault="007B17AD" w:rsidP="00AD4C98">
      <w:pPr>
        <w:pStyle w:val="NoSpacing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MUGA Maintenance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£3,000</w:t>
      </w:r>
    </w:p>
    <w:p w14:paraId="2DCFC7AE" w14:textId="6A9C56DF" w:rsidR="007B17AD" w:rsidRDefault="007B17AD" w:rsidP="00AD4C98">
      <w:pPr>
        <w:pStyle w:val="NoSpacing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Contingency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£5,000</w:t>
      </w:r>
    </w:p>
    <w:p w14:paraId="252EE167" w14:textId="77777777" w:rsidR="007B17AD" w:rsidRPr="00AD4C98" w:rsidRDefault="007B17AD" w:rsidP="00AD4C98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02C6AF00" w14:textId="77777777" w:rsidR="001E29C4" w:rsidRPr="001E29C4" w:rsidRDefault="001E29C4" w:rsidP="001E29C4">
      <w:pPr>
        <w:pStyle w:val="NoSpacing"/>
        <w:rPr>
          <w:rFonts w:ascii="Arial" w:hAnsi="Arial" w:cs="Arial"/>
          <w:b/>
          <w:sz w:val="36"/>
          <w:szCs w:val="36"/>
        </w:rPr>
      </w:pPr>
    </w:p>
    <w:sectPr w:rsidR="001E29C4" w:rsidRPr="001E2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C4"/>
    <w:rsid w:val="000A6B9B"/>
    <w:rsid w:val="000B3FC7"/>
    <w:rsid w:val="000E7A4C"/>
    <w:rsid w:val="001C7F66"/>
    <w:rsid w:val="001E29C4"/>
    <w:rsid w:val="001F6A3B"/>
    <w:rsid w:val="0033324A"/>
    <w:rsid w:val="00336A2B"/>
    <w:rsid w:val="00396C5B"/>
    <w:rsid w:val="004D357D"/>
    <w:rsid w:val="00561E84"/>
    <w:rsid w:val="00563EAC"/>
    <w:rsid w:val="006C4F38"/>
    <w:rsid w:val="006C61F8"/>
    <w:rsid w:val="006E42BF"/>
    <w:rsid w:val="00735C28"/>
    <w:rsid w:val="00735E0F"/>
    <w:rsid w:val="00767778"/>
    <w:rsid w:val="0078695C"/>
    <w:rsid w:val="007B17AD"/>
    <w:rsid w:val="007D7724"/>
    <w:rsid w:val="009E6671"/>
    <w:rsid w:val="009F1988"/>
    <w:rsid w:val="00A010B9"/>
    <w:rsid w:val="00A072E8"/>
    <w:rsid w:val="00A16B72"/>
    <w:rsid w:val="00A704C9"/>
    <w:rsid w:val="00AA6706"/>
    <w:rsid w:val="00AC03E4"/>
    <w:rsid w:val="00AD4C98"/>
    <w:rsid w:val="00B07E5A"/>
    <w:rsid w:val="00B13D65"/>
    <w:rsid w:val="00B36827"/>
    <w:rsid w:val="00BC2D30"/>
    <w:rsid w:val="00C141A0"/>
    <w:rsid w:val="00CB3157"/>
    <w:rsid w:val="00CF2CDD"/>
    <w:rsid w:val="00E43A45"/>
    <w:rsid w:val="00F166AA"/>
    <w:rsid w:val="00F205F5"/>
    <w:rsid w:val="00F5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9310"/>
  <w15:docId w15:val="{D67958A0-0892-4A08-B88E-0E22C835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9C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F2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Karen Barker</cp:lastModifiedBy>
  <cp:revision>11</cp:revision>
  <dcterms:created xsi:type="dcterms:W3CDTF">2025-04-09T13:29:00Z</dcterms:created>
  <dcterms:modified xsi:type="dcterms:W3CDTF">2025-06-23T10:34:00Z</dcterms:modified>
</cp:coreProperties>
</file>